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49F16" w14:textId="77777777" w:rsidR="004F2B57" w:rsidRPr="00A02F80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A02F80">
        <w:rPr>
          <w:b/>
          <w:bCs/>
          <w:sz w:val="32"/>
          <w:szCs w:val="32"/>
        </w:rPr>
        <w:t>LỊCH CÔNG TÁC TUẦN</w:t>
      </w:r>
    </w:p>
    <w:p w14:paraId="7714B977" w14:textId="717233F3" w:rsidR="004F2B57" w:rsidRPr="005C06A1" w:rsidRDefault="004F2B57" w:rsidP="00DA66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2F80">
        <w:rPr>
          <w:b/>
          <w:bCs/>
          <w:color w:val="FF0000"/>
          <w:sz w:val="32"/>
          <w:szCs w:val="32"/>
        </w:rPr>
        <w:t>Từ ngày</w:t>
      </w:r>
      <w:r w:rsidR="000B3752" w:rsidRPr="00A02F80">
        <w:rPr>
          <w:b/>
          <w:bCs/>
          <w:color w:val="FF0000"/>
          <w:sz w:val="32"/>
          <w:szCs w:val="32"/>
        </w:rPr>
        <w:t xml:space="preserve"> </w:t>
      </w:r>
      <w:r w:rsidR="00EA4C51">
        <w:rPr>
          <w:b/>
          <w:bCs/>
          <w:color w:val="FF0000"/>
          <w:sz w:val="32"/>
          <w:szCs w:val="32"/>
        </w:rPr>
        <w:t>15</w:t>
      </w:r>
      <w:r w:rsidR="00311A58" w:rsidRPr="00A02F80">
        <w:rPr>
          <w:b/>
          <w:bCs/>
          <w:color w:val="FF0000"/>
          <w:sz w:val="32"/>
          <w:szCs w:val="32"/>
        </w:rPr>
        <w:t>/</w:t>
      </w:r>
      <w:r w:rsidR="001B23E4">
        <w:rPr>
          <w:b/>
          <w:bCs/>
          <w:color w:val="FF0000"/>
          <w:sz w:val="32"/>
          <w:szCs w:val="32"/>
        </w:rPr>
        <w:t>5</w:t>
      </w:r>
      <w:r w:rsidRPr="00A02F80">
        <w:rPr>
          <w:b/>
          <w:bCs/>
          <w:color w:val="FF0000"/>
          <w:sz w:val="32"/>
          <w:szCs w:val="32"/>
        </w:rPr>
        <w:t>/202</w:t>
      </w:r>
      <w:r w:rsidR="006878AD" w:rsidRPr="00A02F80">
        <w:rPr>
          <w:b/>
          <w:bCs/>
          <w:color w:val="FF0000"/>
          <w:sz w:val="32"/>
          <w:szCs w:val="32"/>
        </w:rPr>
        <w:t>3</w:t>
      </w:r>
      <w:r w:rsidRPr="00A02F80">
        <w:rPr>
          <w:b/>
          <w:bCs/>
          <w:color w:val="FF0000"/>
          <w:sz w:val="32"/>
          <w:szCs w:val="32"/>
        </w:rPr>
        <w:t xml:space="preserve"> đến</w:t>
      </w:r>
      <w:r w:rsidR="000B3752" w:rsidRPr="00A02F80">
        <w:rPr>
          <w:b/>
          <w:bCs/>
          <w:color w:val="FF0000"/>
          <w:sz w:val="32"/>
          <w:szCs w:val="32"/>
        </w:rPr>
        <w:t xml:space="preserve"> </w:t>
      </w:r>
      <w:r w:rsidR="00EA4C51">
        <w:rPr>
          <w:b/>
          <w:bCs/>
          <w:color w:val="FF0000"/>
          <w:sz w:val="32"/>
          <w:szCs w:val="32"/>
        </w:rPr>
        <w:t>21</w:t>
      </w:r>
      <w:r w:rsidR="00AD1A13" w:rsidRPr="00A02F80">
        <w:rPr>
          <w:b/>
          <w:bCs/>
          <w:color w:val="FF0000"/>
          <w:sz w:val="32"/>
          <w:szCs w:val="32"/>
        </w:rPr>
        <w:t>/</w:t>
      </w:r>
      <w:r w:rsidR="001B23E4">
        <w:rPr>
          <w:b/>
          <w:bCs/>
          <w:color w:val="FF0000"/>
          <w:sz w:val="32"/>
          <w:szCs w:val="32"/>
        </w:rPr>
        <w:t>5</w:t>
      </w:r>
      <w:r w:rsidRPr="00A02F80">
        <w:rPr>
          <w:b/>
          <w:bCs/>
          <w:color w:val="FF0000"/>
          <w:sz w:val="32"/>
          <w:szCs w:val="32"/>
        </w:rPr>
        <w:t>/202</w:t>
      </w:r>
      <w:r w:rsidR="00245FE9" w:rsidRPr="00A02F80">
        <w:rPr>
          <w:b/>
          <w:bCs/>
          <w:color w:val="FF0000"/>
          <w:sz w:val="32"/>
          <w:szCs w:val="32"/>
        </w:rPr>
        <w:t>3</w:t>
      </w:r>
    </w:p>
    <w:tbl>
      <w:tblPr>
        <w:tblW w:w="15593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497"/>
        <w:gridCol w:w="7371"/>
      </w:tblGrid>
      <w:tr w:rsidR="00E5099E" w:rsidRPr="00CF47F3" w14:paraId="502ED365" w14:textId="77777777" w:rsidTr="00DA662F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F187AF7" w:rsidR="00D81C83" w:rsidRPr="00CF47F3" w:rsidRDefault="004F2B57" w:rsidP="00D81C83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Ngày</w:t>
            </w:r>
            <w:r w:rsidR="00D81C83" w:rsidRPr="00CF47F3">
              <w:rPr>
                <w:b/>
                <w:bCs/>
                <w:sz w:val="26"/>
                <w:szCs w:val="26"/>
              </w:rPr>
              <w:t>/ thứ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CF47F3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CF47F3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107D86" w:rsidRPr="00CF47F3" w14:paraId="0FC1414D" w14:textId="77777777" w:rsidTr="00DA662F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107D86" w:rsidRPr="00CF47F3" w:rsidRDefault="00107D86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Hai</w:t>
            </w:r>
          </w:p>
          <w:p w14:paraId="0F4CC96F" w14:textId="726FF7DB" w:rsidR="00107D86" w:rsidRPr="00CF47F3" w:rsidRDefault="00EA4C51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107D86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107D8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0E96" w14:textId="73D78067" w:rsidR="00C90442" w:rsidRDefault="00C90442" w:rsidP="001B23E4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D13AC">
              <w:rPr>
                <w:b/>
                <w:color w:val="FF0000"/>
                <w:sz w:val="26"/>
                <w:szCs w:val="26"/>
              </w:rPr>
              <w:t>7 giờ</w:t>
            </w:r>
            <w:r w:rsidR="00DD13AC" w:rsidRPr="00DD13AC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</w:t>
            </w:r>
            <w:r w:rsidR="00187745">
              <w:rPr>
                <w:sz w:val="26"/>
                <w:szCs w:val="26"/>
              </w:rPr>
              <w:t>Chào cờ - T</w:t>
            </w:r>
            <w:r>
              <w:rPr>
                <w:sz w:val="26"/>
                <w:szCs w:val="26"/>
              </w:rPr>
              <w:t xml:space="preserve">uyên truyền </w:t>
            </w:r>
            <w:r w:rsidR="0037629E">
              <w:rPr>
                <w:sz w:val="26"/>
                <w:szCs w:val="26"/>
              </w:rPr>
              <w:t xml:space="preserve">“Ngày Khoa </w:t>
            </w:r>
            <w:r>
              <w:rPr>
                <w:sz w:val="26"/>
                <w:szCs w:val="26"/>
              </w:rPr>
              <w:t xml:space="preserve">học và </w:t>
            </w:r>
            <w:r w:rsidR="0037629E">
              <w:rPr>
                <w:sz w:val="26"/>
                <w:szCs w:val="26"/>
              </w:rPr>
              <w:t xml:space="preserve">Công </w:t>
            </w:r>
            <w:r>
              <w:rPr>
                <w:sz w:val="26"/>
                <w:szCs w:val="26"/>
              </w:rPr>
              <w:t xml:space="preserve">nghệ Viêt Nam </w:t>
            </w:r>
            <w:r w:rsidR="0037629E">
              <w:rPr>
                <w:sz w:val="26"/>
                <w:szCs w:val="26"/>
              </w:rPr>
              <w:t>18/5”</w:t>
            </w:r>
            <w:r w:rsidR="00D5359A">
              <w:rPr>
                <w:sz w:val="26"/>
                <w:szCs w:val="26"/>
              </w:rPr>
              <w:t>.</w:t>
            </w:r>
            <w:r w:rsidR="003762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(sân cờ)</w:t>
            </w:r>
          </w:p>
          <w:p w14:paraId="76E4149D" w14:textId="0DB28362" w:rsidR="0041259C" w:rsidRDefault="00EA4C51" w:rsidP="00B8227A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A0201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iểm tra</w:t>
            </w:r>
            <w:r w:rsidRPr="00AA0201">
              <w:rPr>
                <w:sz w:val="26"/>
                <w:szCs w:val="26"/>
              </w:rPr>
              <w:t xml:space="preserve"> tiến đ</w:t>
            </w:r>
            <w:r>
              <w:rPr>
                <w:sz w:val="26"/>
                <w:szCs w:val="26"/>
              </w:rPr>
              <w:t xml:space="preserve">ộ thực hiện chương trình khoá </w:t>
            </w:r>
            <w:r w:rsidR="00771A1C">
              <w:rPr>
                <w:sz w:val="26"/>
                <w:szCs w:val="26"/>
              </w:rPr>
              <w:t xml:space="preserve">K45 và  K47 </w:t>
            </w:r>
            <w:r w:rsidRPr="00AA0201">
              <w:rPr>
                <w:sz w:val="26"/>
                <w:szCs w:val="26"/>
              </w:rPr>
              <w:t>(Khoa GDMN)</w:t>
            </w:r>
            <w:r>
              <w:rPr>
                <w:sz w:val="26"/>
                <w:szCs w:val="26"/>
              </w:rPr>
              <w:t>.</w:t>
            </w:r>
          </w:p>
          <w:p w14:paraId="70B2598D" w14:textId="1E1AADD0" w:rsidR="00C90442" w:rsidRPr="0066357E" w:rsidRDefault="00C90442" w:rsidP="00B8227A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kết quả hội nghị sơ kết giữa nhiệm kỳ về ĐUK</w:t>
            </w:r>
            <w:r w:rsidR="001C4C20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FD94" w14:textId="4B05CBFD" w:rsidR="0066357E" w:rsidRDefault="001B08D5" w:rsidP="00CF47F3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10475">
              <w:rPr>
                <w:sz w:val="26"/>
                <w:szCs w:val="26"/>
              </w:rPr>
              <w:t xml:space="preserve">- </w:t>
            </w:r>
            <w:r w:rsidR="00E10475" w:rsidRPr="001B23E4">
              <w:rPr>
                <w:sz w:val="26"/>
                <w:szCs w:val="26"/>
              </w:rPr>
              <w:t>Tiếp tục nhận hồ sơ đăng ký xét tuyển cao đẳng năm 2023 (cả tuần)</w:t>
            </w:r>
            <w:r w:rsidR="00E10475">
              <w:rPr>
                <w:sz w:val="26"/>
                <w:szCs w:val="26"/>
              </w:rPr>
              <w:t>.</w:t>
            </w:r>
          </w:p>
          <w:p w14:paraId="5D7B6089" w14:textId="3ABB13F7" w:rsidR="00E108B3" w:rsidRDefault="001B08D5" w:rsidP="001D45B4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D5AA8">
              <w:rPr>
                <w:sz w:val="26"/>
                <w:szCs w:val="26"/>
              </w:rPr>
              <w:t>- Báo cáo thực hiện nhiệm vụ y tế trường học</w:t>
            </w:r>
            <w:r w:rsidR="00C90442">
              <w:rPr>
                <w:sz w:val="26"/>
                <w:szCs w:val="26"/>
              </w:rPr>
              <w:t>,</w:t>
            </w:r>
            <w:r w:rsidR="00E108B3">
              <w:rPr>
                <w:sz w:val="26"/>
                <w:szCs w:val="26"/>
              </w:rPr>
              <w:t xml:space="preserve"> </w:t>
            </w:r>
            <w:r w:rsidR="00C359D8">
              <w:rPr>
                <w:sz w:val="26"/>
                <w:szCs w:val="26"/>
              </w:rPr>
              <w:t xml:space="preserve">công tác giáo dục thể chất hoạt động thể thao trường học năm học </w:t>
            </w:r>
            <w:r w:rsidR="00E108B3">
              <w:rPr>
                <w:sz w:val="26"/>
                <w:szCs w:val="26"/>
              </w:rPr>
              <w:t xml:space="preserve">về Sở </w:t>
            </w:r>
            <w:r w:rsidR="00264C0E">
              <w:rPr>
                <w:sz w:val="26"/>
                <w:szCs w:val="26"/>
              </w:rPr>
              <w:t>GD</w:t>
            </w:r>
            <w:r w:rsidR="00E108B3">
              <w:rPr>
                <w:sz w:val="26"/>
                <w:szCs w:val="26"/>
              </w:rPr>
              <w:t xml:space="preserve"> và </w:t>
            </w:r>
            <w:r w:rsidR="00264C0E">
              <w:rPr>
                <w:sz w:val="26"/>
                <w:szCs w:val="26"/>
              </w:rPr>
              <w:t>ĐT</w:t>
            </w:r>
            <w:bookmarkStart w:id="0" w:name="_GoBack"/>
            <w:bookmarkEnd w:id="0"/>
            <w:r w:rsidR="00E108B3">
              <w:rPr>
                <w:sz w:val="26"/>
                <w:szCs w:val="26"/>
              </w:rPr>
              <w:t>.</w:t>
            </w:r>
          </w:p>
          <w:p w14:paraId="192A8872" w14:textId="7D9F9ACC" w:rsidR="00E97E44" w:rsidRPr="00CF47F3" w:rsidRDefault="001B08D5" w:rsidP="001D45B4">
            <w:pPr>
              <w:tabs>
                <w:tab w:val="left" w:pos="286"/>
              </w:tabs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E44">
              <w:rPr>
                <w:sz w:val="26"/>
                <w:szCs w:val="26"/>
              </w:rPr>
              <w:t>-Hạn chót các Khoa nộp báo cáo kết quả thao giảng dự giờ HKII năm học 2022-2023 về Phòng Đào tạo và Bồi dưỡng.</w:t>
            </w:r>
          </w:p>
        </w:tc>
      </w:tr>
      <w:tr w:rsidR="00E5099E" w:rsidRPr="00CF47F3" w14:paraId="6190E497" w14:textId="77777777" w:rsidTr="00DA662F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1B7D2C14" w:rsidR="00C77118" w:rsidRPr="00CF47F3" w:rsidRDefault="00C77118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Ba</w:t>
            </w:r>
          </w:p>
          <w:p w14:paraId="19F4D9F3" w14:textId="117E0498" w:rsidR="00C77118" w:rsidRPr="00CF47F3" w:rsidRDefault="00EA4C51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C77118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C77118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C75" w14:textId="39ED0957" w:rsidR="001D45B4" w:rsidRPr="00CF47F3" w:rsidRDefault="001D45B4" w:rsidP="00771A1C">
            <w:pPr>
              <w:spacing w:before="6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A0201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iểm tra</w:t>
            </w:r>
            <w:r w:rsidRPr="00AA0201">
              <w:rPr>
                <w:sz w:val="26"/>
                <w:szCs w:val="26"/>
              </w:rPr>
              <w:t xml:space="preserve"> tiến độ thực hiện </w:t>
            </w:r>
            <w:r w:rsidR="00771A1C">
              <w:rPr>
                <w:sz w:val="26"/>
                <w:szCs w:val="26"/>
              </w:rPr>
              <w:t xml:space="preserve">chương trình </w:t>
            </w:r>
            <w:r>
              <w:rPr>
                <w:sz w:val="26"/>
                <w:szCs w:val="26"/>
              </w:rPr>
              <w:t xml:space="preserve"> </w:t>
            </w:r>
            <w:r w:rsidR="00771A1C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45</w:t>
            </w:r>
            <w:r w:rsidR="00771A1C">
              <w:rPr>
                <w:sz w:val="26"/>
                <w:szCs w:val="26"/>
              </w:rPr>
              <w:t xml:space="preserve"> và  K</w:t>
            </w:r>
            <w:r>
              <w:rPr>
                <w:sz w:val="26"/>
                <w:szCs w:val="26"/>
              </w:rPr>
              <w:t xml:space="preserve">47 (Khoa BMC và Khoa NN và </w:t>
            </w:r>
            <w:r w:rsidRPr="00AA0201">
              <w:rPr>
                <w:sz w:val="26"/>
                <w:szCs w:val="26"/>
              </w:rPr>
              <w:t>TH)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6606147E" w:rsidR="00BD6A79" w:rsidRPr="008375FF" w:rsidRDefault="008375FF" w:rsidP="008375FF">
            <w:pPr>
              <w:pStyle w:val="ListParagraph"/>
              <w:numPr>
                <w:ilvl w:val="0"/>
                <w:numId w:val="25"/>
              </w:numPr>
              <w:tabs>
                <w:tab w:val="left" w:pos="286"/>
              </w:tabs>
              <w:spacing w:before="60" w:after="0" w:line="240" w:lineRule="auto"/>
              <w:ind w:left="8" w:right="34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Báo cáo Tháng ATTP về Bộ Giáo dục và Đào tạo.</w:t>
            </w:r>
          </w:p>
        </w:tc>
      </w:tr>
      <w:tr w:rsidR="00C50456" w:rsidRPr="00CF47F3" w14:paraId="409BA870" w14:textId="77777777" w:rsidTr="00DA662F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C50456" w:rsidRPr="00CF47F3" w:rsidRDefault="00C50456" w:rsidP="00C5045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Tư</w:t>
            </w:r>
          </w:p>
          <w:p w14:paraId="6F487A44" w14:textId="7C930E41" w:rsidR="00C50456" w:rsidRPr="00CF47F3" w:rsidRDefault="00EA4C51" w:rsidP="001B23E4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C50456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C5045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1C76C70D" w:rsidR="00C50653" w:rsidRPr="00CF47F3" w:rsidRDefault="00EA4C51" w:rsidP="00997BB9">
            <w:pPr>
              <w:spacing w:before="60" w:after="0" w:line="240" w:lineRule="auto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A4C51">
              <w:rPr>
                <w:b/>
                <w:color w:val="FF0000"/>
                <w:sz w:val="26"/>
                <w:szCs w:val="26"/>
              </w:rPr>
              <w:t>8 giờ 40</w:t>
            </w:r>
            <w:r w:rsidRPr="00EA4C51">
              <w:rPr>
                <w:sz w:val="26"/>
                <w:szCs w:val="26"/>
              </w:rPr>
              <w:t>: Họp các ban Diễn đàn sinh viên</w:t>
            </w:r>
            <w:r w:rsidR="00C34C01">
              <w:rPr>
                <w:sz w:val="26"/>
                <w:szCs w:val="26"/>
              </w:rPr>
              <w:t xml:space="preserve"> “Sinh viên – Niềm mơ ước tương lai” năm học 2022-2023</w:t>
            </w:r>
            <w:r w:rsidRPr="00EA4C51">
              <w:rPr>
                <w:sz w:val="26"/>
                <w:szCs w:val="26"/>
              </w:rPr>
              <w:t xml:space="preserve"> (theo QĐ số 67/QĐ-CĐSP ngày 04/5/2023)</w:t>
            </w:r>
            <w:r>
              <w:rPr>
                <w:sz w:val="26"/>
                <w:szCs w:val="26"/>
              </w:rPr>
              <w:t xml:space="preserve">. </w:t>
            </w:r>
            <w:r w:rsidRPr="00E018BE">
              <w:rPr>
                <w:b/>
                <w:sz w:val="26"/>
                <w:szCs w:val="26"/>
              </w:rPr>
              <w:t>Địa điểm: Phòng họp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3A63A963" w:rsidR="00C50456" w:rsidRPr="00CF47F3" w:rsidRDefault="00681A8B" w:rsidP="00C90442">
            <w:pPr>
              <w:spacing w:before="60" w:after="0" w:line="240" w:lineRule="auto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kết qu</w:t>
            </w:r>
            <w:r w:rsidR="00C90442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thực hiện Phong trào “TDĐKXDĐSVH” 6 tháng đầu năm 2023, triển khai nhiệm vụ 6 tháng cuối năm 2023.</w:t>
            </w:r>
          </w:p>
        </w:tc>
      </w:tr>
      <w:tr w:rsidR="00C50456" w:rsidRPr="00CF47F3" w14:paraId="33F59382" w14:textId="77777777" w:rsidTr="00DA662F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C50456" w:rsidRPr="00CF47F3" w:rsidRDefault="00C50456" w:rsidP="00C5045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Năm</w:t>
            </w:r>
          </w:p>
          <w:p w14:paraId="59B0FD62" w14:textId="24EFAE9C" w:rsidR="00C50456" w:rsidRPr="00CF47F3" w:rsidRDefault="00EA4C51" w:rsidP="00C50456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C50456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C50456" w:rsidRPr="00CF47F3">
              <w:rPr>
                <w:b/>
                <w:sz w:val="26"/>
                <w:szCs w:val="26"/>
              </w:rPr>
              <w:t>/2023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E449" w14:textId="77777777" w:rsidR="00D75F13" w:rsidRDefault="00EA4C51" w:rsidP="00B8227A">
            <w:pPr>
              <w:spacing w:before="60"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A4C51">
              <w:rPr>
                <w:b/>
                <w:color w:val="FF0000"/>
                <w:sz w:val="26"/>
                <w:szCs w:val="26"/>
              </w:rPr>
              <w:t>8 giờ 40</w:t>
            </w:r>
            <w:r w:rsidRPr="00EA4C51">
              <w:rPr>
                <w:sz w:val="26"/>
                <w:szCs w:val="26"/>
              </w:rPr>
              <w:t>: Họp các đội dự thi Diễn đàn sinh viên</w:t>
            </w:r>
            <w:r>
              <w:rPr>
                <w:sz w:val="26"/>
                <w:szCs w:val="26"/>
              </w:rPr>
              <w:t xml:space="preserve"> “</w:t>
            </w:r>
            <w:r w:rsidR="00C34C01">
              <w:rPr>
                <w:sz w:val="26"/>
                <w:szCs w:val="26"/>
              </w:rPr>
              <w:t>Sinh viên – Niềm mơ ước tương lai” năm học 2022-2023</w:t>
            </w:r>
            <w:r w:rsidR="001C4C20">
              <w:rPr>
                <w:sz w:val="26"/>
                <w:szCs w:val="26"/>
              </w:rPr>
              <w:t>.</w:t>
            </w:r>
            <w:r w:rsidR="00E018BE">
              <w:rPr>
                <w:sz w:val="26"/>
                <w:szCs w:val="26"/>
              </w:rPr>
              <w:t xml:space="preserve"> </w:t>
            </w:r>
            <w:r w:rsidR="001C4C20" w:rsidRPr="00E018BE">
              <w:rPr>
                <w:b/>
                <w:sz w:val="26"/>
                <w:szCs w:val="26"/>
              </w:rPr>
              <w:t>Địa điểm: Phòng họp 3.</w:t>
            </w:r>
          </w:p>
          <w:p w14:paraId="5F673437" w14:textId="757FC59E" w:rsidR="007C551C" w:rsidRPr="00CF47F3" w:rsidRDefault="007C551C" w:rsidP="00B8227A">
            <w:pPr>
              <w:spacing w:before="6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8563A">
              <w:rPr>
                <w:sz w:val="26"/>
                <w:szCs w:val="26"/>
              </w:rPr>
              <w:t>Tổng hợp báo cáo kết quả kiểm tra tiến độ thực hiện chương trình</w:t>
            </w:r>
            <w:r>
              <w:rPr>
                <w:sz w:val="26"/>
                <w:szCs w:val="26"/>
              </w:rPr>
              <w:t xml:space="preserve"> các khóa.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EE59DA" w14:textId="4679D3B3" w:rsidR="00B30287" w:rsidRDefault="00C90442" w:rsidP="00C90442">
            <w:pPr>
              <w:tabs>
                <w:tab w:val="left" w:pos="269"/>
              </w:tabs>
              <w:spacing w:before="6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6505E">
              <w:rPr>
                <w:b/>
                <w:color w:val="FF0000"/>
                <w:sz w:val="26"/>
                <w:szCs w:val="26"/>
              </w:rPr>
              <w:t>13 giờ 30</w:t>
            </w:r>
            <w:r w:rsidR="00B30287">
              <w:rPr>
                <w:sz w:val="26"/>
                <w:szCs w:val="26"/>
              </w:rPr>
              <w:t xml:space="preserve">: Tổ chức Hội thi Olympic. </w:t>
            </w:r>
            <w:r w:rsidR="0009087C">
              <w:rPr>
                <w:sz w:val="26"/>
                <w:szCs w:val="26"/>
              </w:rPr>
              <w:t xml:space="preserve">Thành phần: theo kế hoạch. </w:t>
            </w:r>
            <w:r w:rsidR="0009087C" w:rsidRPr="0046505E">
              <w:rPr>
                <w:b/>
                <w:sz w:val="26"/>
                <w:szCs w:val="26"/>
              </w:rPr>
              <w:t>Địa điểm: Giảng đường.</w:t>
            </w:r>
          </w:p>
          <w:p w14:paraId="5BBC7E30" w14:textId="720DBD28" w:rsidR="00CB0B79" w:rsidRDefault="00B30287" w:rsidP="00C90442">
            <w:pPr>
              <w:tabs>
                <w:tab w:val="left" w:pos="269"/>
              </w:tabs>
              <w:spacing w:before="60"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0B79" w:rsidRPr="00CB0B79">
              <w:rPr>
                <w:b/>
                <w:color w:val="FF0000"/>
                <w:sz w:val="26"/>
                <w:szCs w:val="26"/>
              </w:rPr>
              <w:t>15 giờ 00</w:t>
            </w:r>
            <w:r w:rsidR="00CB0B79">
              <w:rPr>
                <w:sz w:val="26"/>
                <w:szCs w:val="26"/>
              </w:rPr>
              <w:t xml:space="preserve">: Tuyên truyền phổ biến pháp luật về phòng chống ma túy trong trường học năm 2023. </w:t>
            </w:r>
            <w:r w:rsidR="00CB0B79" w:rsidRPr="00CF7A53">
              <w:rPr>
                <w:sz w:val="26"/>
                <w:szCs w:val="26"/>
              </w:rPr>
              <w:t xml:space="preserve">Thành phần: </w:t>
            </w:r>
            <w:r w:rsidR="00F6682E">
              <w:rPr>
                <w:sz w:val="26"/>
                <w:szCs w:val="26"/>
              </w:rPr>
              <w:t>SV</w:t>
            </w:r>
            <w:r w:rsidR="00CB0B79" w:rsidRPr="00CF7A53">
              <w:rPr>
                <w:sz w:val="26"/>
                <w:szCs w:val="26"/>
              </w:rPr>
              <w:t xml:space="preserve"> khoa GDMN khóa 47 (trừ </w:t>
            </w:r>
            <w:r w:rsidR="00CF7A53" w:rsidRPr="00CF7A53">
              <w:rPr>
                <w:sz w:val="26"/>
                <w:szCs w:val="26"/>
              </w:rPr>
              <w:t>10 SV</w:t>
            </w:r>
            <w:r w:rsidR="00CB0B79" w:rsidRPr="00CF7A53">
              <w:rPr>
                <w:sz w:val="26"/>
                <w:szCs w:val="26"/>
              </w:rPr>
              <w:t xml:space="preserve"> dự Hội thi Olympic).</w:t>
            </w:r>
            <w:r w:rsidR="00CB0B79">
              <w:rPr>
                <w:sz w:val="26"/>
                <w:szCs w:val="26"/>
              </w:rPr>
              <w:t xml:space="preserve"> </w:t>
            </w:r>
            <w:r w:rsidR="00CB0B79" w:rsidRPr="00CB0B79">
              <w:rPr>
                <w:b/>
                <w:sz w:val="26"/>
                <w:szCs w:val="26"/>
              </w:rPr>
              <w:t>Địa điểm: Phòng B2.1</w:t>
            </w:r>
          </w:p>
          <w:p w14:paraId="679E0368" w14:textId="1DD42DF4" w:rsidR="00C50456" w:rsidRPr="00CF47F3" w:rsidRDefault="007C551C" w:rsidP="00D74239">
            <w:pPr>
              <w:tabs>
                <w:tab w:val="left" w:pos="269"/>
              </w:tabs>
              <w:spacing w:before="6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FF0000"/>
                <w:sz w:val="26"/>
                <w:szCs w:val="26"/>
              </w:rPr>
              <w:t>15</w:t>
            </w:r>
            <w:r w:rsidRPr="00CF47F3">
              <w:rPr>
                <w:b/>
                <w:bCs/>
                <w:color w:val="FF0000"/>
                <w:sz w:val="26"/>
                <w:szCs w:val="26"/>
              </w:rPr>
              <w:t xml:space="preserve"> giờ 30:</w:t>
            </w:r>
            <w:r w:rsidRPr="00CF47F3">
              <w:rPr>
                <w:color w:val="FF0000"/>
                <w:sz w:val="26"/>
                <w:szCs w:val="26"/>
              </w:rPr>
              <w:t xml:space="preserve">  </w:t>
            </w:r>
            <w:r w:rsidRPr="00CF47F3">
              <w:rPr>
                <w:sz w:val="26"/>
                <w:szCs w:val="26"/>
              </w:rPr>
              <w:t>Hội ý BGH</w:t>
            </w:r>
            <w:r w:rsidR="00041DB3">
              <w:rPr>
                <w:sz w:val="26"/>
                <w:szCs w:val="26"/>
              </w:rPr>
              <w:t>.</w:t>
            </w:r>
          </w:p>
        </w:tc>
      </w:tr>
      <w:tr w:rsidR="009E4D39" w:rsidRPr="00CF47F3" w14:paraId="1D484F98" w14:textId="77777777" w:rsidTr="00DA662F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7E7789" w:rsidRPr="00CF47F3" w:rsidRDefault="007E7789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Sáu</w:t>
            </w:r>
          </w:p>
          <w:p w14:paraId="08EEC7E9" w14:textId="199FF066" w:rsidR="007E7789" w:rsidRPr="00CF47F3" w:rsidRDefault="00C50653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CF47F3">
              <w:rPr>
                <w:b/>
                <w:sz w:val="26"/>
                <w:szCs w:val="26"/>
              </w:rPr>
              <w:t>1</w:t>
            </w:r>
            <w:r w:rsidR="00EA4C51">
              <w:rPr>
                <w:b/>
                <w:sz w:val="26"/>
                <w:szCs w:val="26"/>
              </w:rPr>
              <w:t>9</w:t>
            </w:r>
            <w:r w:rsidR="007E7789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7E7789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CB7F" w14:textId="03A792E2" w:rsidR="00C90442" w:rsidRDefault="00C90442" w:rsidP="00C90442">
            <w:pPr>
              <w:spacing w:before="60" w:after="0" w:line="240" w:lineRule="auto"/>
              <w:ind w:right="193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C90442">
              <w:rPr>
                <w:sz w:val="26"/>
                <w:szCs w:val="26"/>
              </w:rPr>
              <w:t xml:space="preserve">- </w:t>
            </w:r>
            <w:r w:rsidRPr="00EF4E38">
              <w:rPr>
                <w:b/>
                <w:color w:val="FF0000"/>
                <w:sz w:val="26"/>
                <w:szCs w:val="26"/>
              </w:rPr>
              <w:t>7</w:t>
            </w:r>
            <w:r w:rsidR="00EF4E38" w:rsidRPr="00EF4E38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EF4E38">
              <w:rPr>
                <w:b/>
                <w:color w:val="FF0000"/>
                <w:sz w:val="26"/>
                <w:szCs w:val="26"/>
              </w:rPr>
              <w:t>giờ 30</w:t>
            </w:r>
            <w:r w:rsidRPr="00C90442">
              <w:rPr>
                <w:b/>
                <w:sz w:val="26"/>
                <w:szCs w:val="26"/>
              </w:rPr>
              <w:t xml:space="preserve">: </w:t>
            </w:r>
            <w:r w:rsidRPr="00C90442">
              <w:rPr>
                <w:sz w:val="26"/>
                <w:szCs w:val="26"/>
              </w:rPr>
              <w:t>Tham gia</w:t>
            </w:r>
            <w:r w:rsidRPr="00C90442">
              <w:rPr>
                <w:b/>
                <w:sz w:val="26"/>
                <w:szCs w:val="26"/>
              </w:rPr>
              <w:t xml:space="preserve"> </w:t>
            </w:r>
            <w:r w:rsidRPr="00C90442">
              <w:rPr>
                <w:rStyle w:val="fontstyle01"/>
                <w:b w:val="0"/>
                <w:sz w:val="26"/>
                <w:szCs w:val="26"/>
              </w:rPr>
              <w:t xml:space="preserve">Hội thi Tìm hiểu tư tưởng Hồ Chí Minh về thi đua yêu nước và nghiệp vụ công tác thi đua, khen thưởng 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tại </w:t>
            </w:r>
            <w:r w:rsidR="00EF4E38">
              <w:rPr>
                <w:rStyle w:val="fontstyle01"/>
                <w:b w:val="0"/>
                <w:sz w:val="26"/>
                <w:szCs w:val="26"/>
              </w:rPr>
              <w:t xml:space="preserve">Trường </w:t>
            </w:r>
            <w:r>
              <w:rPr>
                <w:rStyle w:val="fontstyle01"/>
                <w:b w:val="0"/>
                <w:sz w:val="26"/>
                <w:szCs w:val="26"/>
              </w:rPr>
              <w:t>T</w:t>
            </w:r>
            <w:r w:rsidR="00EF4E38">
              <w:rPr>
                <w:rStyle w:val="fontstyle01"/>
                <w:b w:val="0"/>
                <w:sz w:val="26"/>
                <w:szCs w:val="26"/>
              </w:rPr>
              <w:t xml:space="preserve">rung cấp 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KTKT Tây Ninh </w:t>
            </w:r>
            <w:r w:rsidR="00EF4E38">
              <w:rPr>
                <w:rStyle w:val="fontstyle01"/>
                <w:b w:val="0"/>
                <w:sz w:val="26"/>
                <w:szCs w:val="26"/>
              </w:rPr>
              <w:t xml:space="preserve">(TP: </w:t>
            </w:r>
            <w:r w:rsidRPr="00C90442">
              <w:rPr>
                <w:rStyle w:val="fontstyle01"/>
                <w:b w:val="0"/>
                <w:sz w:val="26"/>
                <w:szCs w:val="26"/>
              </w:rPr>
              <w:t>Theo Thông báo)</w:t>
            </w:r>
          </w:p>
          <w:p w14:paraId="0124A36D" w14:textId="303B63D8" w:rsidR="001B23E4" w:rsidRPr="00CF47F3" w:rsidRDefault="00CB0B79" w:rsidP="00736D0B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>
              <w:rPr>
                <w:rStyle w:val="fontstyle01"/>
                <w:b w:val="0"/>
                <w:sz w:val="26"/>
                <w:szCs w:val="26"/>
              </w:rPr>
              <w:t xml:space="preserve">- BCH Đoàn Thanh niên và Sinh viên tham gia </w:t>
            </w:r>
            <w:r w:rsidR="00736D0B">
              <w:rPr>
                <w:rStyle w:val="fontstyle01"/>
                <w:b w:val="0"/>
                <w:sz w:val="26"/>
                <w:szCs w:val="26"/>
              </w:rPr>
              <w:t>Hội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trại tại Di tích lịch sử că</w:t>
            </w:r>
            <w:r w:rsidR="00736D0B">
              <w:rPr>
                <w:rStyle w:val="fontstyle01"/>
                <w:b w:val="0"/>
                <w:sz w:val="26"/>
                <w:szCs w:val="26"/>
              </w:rPr>
              <w:t>n cứ Dương Minh Châu – Tây Ninh</w:t>
            </w:r>
            <w:r w:rsidR="00DA662F">
              <w:rPr>
                <w:rStyle w:val="fontstyle01"/>
                <w:b w:val="0"/>
                <w:sz w:val="26"/>
                <w:szCs w:val="26"/>
              </w:rPr>
              <w:t xml:space="preserve">. Thời gian: </w:t>
            </w:r>
            <w:r w:rsidR="00736D0B">
              <w:rPr>
                <w:rStyle w:val="fontstyle01"/>
                <w:b w:val="0"/>
                <w:sz w:val="26"/>
                <w:szCs w:val="26"/>
              </w:rPr>
              <w:t xml:space="preserve"> 02 ngày (19/5/2023 và 20/5/2023).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5EE7C" w14:textId="77777777" w:rsidR="004A0B92" w:rsidRDefault="008375FF" w:rsidP="00B8227A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tổng kết công tác Chữ thập đỏ năm học 2022-2023 và biểu điểm 2022-2023 về Tỉnh Hội Chữ thập đỏ.</w:t>
            </w:r>
          </w:p>
          <w:p w14:paraId="1606C88C" w14:textId="72661C78" w:rsidR="00B959B1" w:rsidRPr="00CF47F3" w:rsidRDefault="00B959B1" w:rsidP="00041DB3">
            <w:pPr>
              <w:spacing w:before="60" w:after="0" w:line="240" w:lineRule="auto"/>
              <w:ind w:right="1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Hạn chót các Khoa nộp đề thi và danh sách sinh viên đủ điều kiện dự thi khóa 46 về Phòng TC và KT.</w:t>
            </w:r>
          </w:p>
        </w:tc>
      </w:tr>
      <w:tr w:rsidR="00E5099E" w:rsidRPr="00CF47F3" w14:paraId="54568D92" w14:textId="77777777" w:rsidTr="00DA662F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E90107" w:rsidRPr="00CF47F3" w:rsidRDefault="00E9010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Thứ Bảy</w:t>
            </w:r>
          </w:p>
          <w:p w14:paraId="0EC69A3E" w14:textId="61376F64" w:rsidR="00E90107" w:rsidRPr="00CF47F3" w:rsidRDefault="00EA4C51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E90107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E90107" w:rsidRPr="00CF47F3">
              <w:rPr>
                <w:b/>
                <w:sz w:val="26"/>
                <w:szCs w:val="26"/>
              </w:rPr>
              <w:t>/202</w:t>
            </w:r>
            <w:r w:rsidR="006878AD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67C62AFA" w:rsidR="00E42358" w:rsidRPr="00CF47F3" w:rsidRDefault="00E42358" w:rsidP="006362C3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099E" w:rsidRPr="00CF47F3" w14:paraId="76F8F8A4" w14:textId="77777777" w:rsidTr="00DA662F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E90107" w:rsidRPr="00CF47F3" w:rsidRDefault="00E9010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CF47F3">
              <w:rPr>
                <w:sz w:val="26"/>
                <w:szCs w:val="26"/>
              </w:rPr>
              <w:t>Chủ Nhật</w:t>
            </w:r>
          </w:p>
          <w:p w14:paraId="6EBDD8AF" w14:textId="2C471BF0" w:rsidR="00E90107" w:rsidRPr="00CF47F3" w:rsidRDefault="00EA4C51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E90107" w:rsidRPr="00CF47F3">
              <w:rPr>
                <w:b/>
                <w:sz w:val="26"/>
                <w:szCs w:val="26"/>
              </w:rPr>
              <w:t>/</w:t>
            </w:r>
            <w:r w:rsidR="001B23E4">
              <w:rPr>
                <w:b/>
                <w:sz w:val="26"/>
                <w:szCs w:val="26"/>
              </w:rPr>
              <w:t>5</w:t>
            </w:r>
            <w:r w:rsidR="00E90107" w:rsidRPr="00CF47F3">
              <w:rPr>
                <w:b/>
                <w:sz w:val="26"/>
                <w:szCs w:val="26"/>
              </w:rPr>
              <w:t>/202</w:t>
            </w:r>
            <w:r w:rsidR="00245FE9" w:rsidRPr="00CF47F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1C5D369A" w:rsidR="00AB3204" w:rsidRPr="00CF47F3" w:rsidRDefault="00AB3204" w:rsidP="00107D86">
            <w:pPr>
              <w:pStyle w:val="ListParagraph"/>
              <w:spacing w:before="60" w:after="6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4867A82F" w14:textId="1A6A2856" w:rsidR="00BC18A9" w:rsidRPr="003A3811" w:rsidRDefault="00BC18A9" w:rsidP="00B8227A">
      <w:pPr>
        <w:spacing w:before="60" w:after="60" w:line="240" w:lineRule="auto"/>
        <w:ind w:firstLine="567"/>
        <w:jc w:val="both"/>
        <w:rPr>
          <w:rFonts w:ascii="Arial" w:hAnsi="Arial" w:cs="Arial"/>
          <w:color w:val="FF0000"/>
          <w:sz w:val="26"/>
          <w:szCs w:val="26"/>
        </w:rPr>
      </w:pPr>
    </w:p>
    <w:sectPr w:rsidR="00BC18A9" w:rsidRPr="003A3811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3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4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5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6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0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1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2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4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8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A2DED"/>
    <w:multiLevelType w:val="hybridMultilevel"/>
    <w:tmpl w:val="19EA649C"/>
    <w:lvl w:ilvl="0" w:tplc="D94CF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4"/>
  </w:num>
  <w:num w:numId="4">
    <w:abstractNumId w:val="2"/>
  </w:num>
  <w:num w:numId="5">
    <w:abstractNumId w:val="16"/>
  </w:num>
  <w:num w:numId="6">
    <w:abstractNumId w:val="8"/>
  </w:num>
  <w:num w:numId="7">
    <w:abstractNumId w:val="20"/>
  </w:num>
  <w:num w:numId="8">
    <w:abstractNumId w:val="21"/>
  </w:num>
  <w:num w:numId="9">
    <w:abstractNumId w:val="3"/>
  </w:num>
  <w:num w:numId="10">
    <w:abstractNumId w:val="23"/>
  </w:num>
  <w:num w:numId="11">
    <w:abstractNumId w:val="15"/>
  </w:num>
  <w:num w:numId="12">
    <w:abstractNumId w:val="19"/>
  </w:num>
  <w:num w:numId="13">
    <w:abstractNumId w:val="4"/>
  </w:num>
  <w:num w:numId="14">
    <w:abstractNumId w:val="17"/>
  </w:num>
  <w:num w:numId="15">
    <w:abstractNumId w:val="9"/>
  </w:num>
  <w:num w:numId="16">
    <w:abstractNumId w:val="1"/>
  </w:num>
  <w:num w:numId="17">
    <w:abstractNumId w:val="10"/>
  </w:num>
  <w:num w:numId="18">
    <w:abstractNumId w:val="5"/>
  </w:num>
  <w:num w:numId="19">
    <w:abstractNumId w:val="12"/>
  </w:num>
  <w:num w:numId="20">
    <w:abstractNumId w:val="14"/>
  </w:num>
  <w:num w:numId="21">
    <w:abstractNumId w:val="6"/>
  </w:num>
  <w:num w:numId="22">
    <w:abstractNumId w:val="7"/>
  </w:num>
  <w:num w:numId="23">
    <w:abstractNumId w:val="0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6775"/>
    <w:rsid w:val="00027CAB"/>
    <w:rsid w:val="00041DB3"/>
    <w:rsid w:val="00044D6C"/>
    <w:rsid w:val="00046606"/>
    <w:rsid w:val="00053E0C"/>
    <w:rsid w:val="0009087C"/>
    <w:rsid w:val="00090E63"/>
    <w:rsid w:val="000A39AC"/>
    <w:rsid w:val="000B3752"/>
    <w:rsid w:val="000C291B"/>
    <w:rsid w:val="000C65D9"/>
    <w:rsid w:val="000D18C5"/>
    <w:rsid w:val="000E4EEA"/>
    <w:rsid w:val="000E6845"/>
    <w:rsid w:val="000F58DF"/>
    <w:rsid w:val="001006A6"/>
    <w:rsid w:val="00105DA9"/>
    <w:rsid w:val="00107D86"/>
    <w:rsid w:val="00114EF8"/>
    <w:rsid w:val="00137BC0"/>
    <w:rsid w:val="00142A97"/>
    <w:rsid w:val="00143F0B"/>
    <w:rsid w:val="0015343B"/>
    <w:rsid w:val="00163841"/>
    <w:rsid w:val="0017576E"/>
    <w:rsid w:val="001772FA"/>
    <w:rsid w:val="001809F4"/>
    <w:rsid w:val="00183BCA"/>
    <w:rsid w:val="00187745"/>
    <w:rsid w:val="001A2453"/>
    <w:rsid w:val="001A32EF"/>
    <w:rsid w:val="001A670C"/>
    <w:rsid w:val="001B08D5"/>
    <w:rsid w:val="001B1922"/>
    <w:rsid w:val="001B1E9A"/>
    <w:rsid w:val="001B23E4"/>
    <w:rsid w:val="001B4432"/>
    <w:rsid w:val="001C16C7"/>
    <w:rsid w:val="001C4C20"/>
    <w:rsid w:val="001C71F8"/>
    <w:rsid w:val="001C7DDA"/>
    <w:rsid w:val="001D1536"/>
    <w:rsid w:val="001D45B4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6556"/>
    <w:rsid w:val="002579E6"/>
    <w:rsid w:val="00264C0E"/>
    <w:rsid w:val="00283D89"/>
    <w:rsid w:val="002856FF"/>
    <w:rsid w:val="00294068"/>
    <w:rsid w:val="002A02F8"/>
    <w:rsid w:val="002A3DC0"/>
    <w:rsid w:val="002D3CFC"/>
    <w:rsid w:val="002D79E9"/>
    <w:rsid w:val="002F0027"/>
    <w:rsid w:val="002F4DD5"/>
    <w:rsid w:val="002F6F03"/>
    <w:rsid w:val="00300E05"/>
    <w:rsid w:val="00305A9B"/>
    <w:rsid w:val="00306AB9"/>
    <w:rsid w:val="00311A58"/>
    <w:rsid w:val="00320DFF"/>
    <w:rsid w:val="00324619"/>
    <w:rsid w:val="0033580A"/>
    <w:rsid w:val="00336901"/>
    <w:rsid w:val="0034201A"/>
    <w:rsid w:val="00343AFA"/>
    <w:rsid w:val="00351617"/>
    <w:rsid w:val="003643D3"/>
    <w:rsid w:val="00367FE5"/>
    <w:rsid w:val="00370DF3"/>
    <w:rsid w:val="00372A6E"/>
    <w:rsid w:val="00372D2F"/>
    <w:rsid w:val="0037629E"/>
    <w:rsid w:val="00393AEE"/>
    <w:rsid w:val="003A3811"/>
    <w:rsid w:val="003A71F8"/>
    <w:rsid w:val="003A79ED"/>
    <w:rsid w:val="003B313E"/>
    <w:rsid w:val="003B3DCA"/>
    <w:rsid w:val="003C0AD8"/>
    <w:rsid w:val="003D51B2"/>
    <w:rsid w:val="003E480D"/>
    <w:rsid w:val="003F50F5"/>
    <w:rsid w:val="004047BE"/>
    <w:rsid w:val="00406E10"/>
    <w:rsid w:val="00407A2D"/>
    <w:rsid w:val="00410B19"/>
    <w:rsid w:val="00410E94"/>
    <w:rsid w:val="0041259C"/>
    <w:rsid w:val="00414484"/>
    <w:rsid w:val="004257D4"/>
    <w:rsid w:val="00440282"/>
    <w:rsid w:val="00440726"/>
    <w:rsid w:val="00444980"/>
    <w:rsid w:val="00447926"/>
    <w:rsid w:val="00462D9D"/>
    <w:rsid w:val="004648B1"/>
    <w:rsid w:val="00464CDF"/>
    <w:rsid w:val="00465040"/>
    <w:rsid w:val="0046505E"/>
    <w:rsid w:val="00474EC7"/>
    <w:rsid w:val="00476AE3"/>
    <w:rsid w:val="004848E0"/>
    <w:rsid w:val="00491AAD"/>
    <w:rsid w:val="00491AEF"/>
    <w:rsid w:val="00491E5D"/>
    <w:rsid w:val="004973C9"/>
    <w:rsid w:val="004A0944"/>
    <w:rsid w:val="004A0B92"/>
    <w:rsid w:val="004A3BDB"/>
    <w:rsid w:val="004B1ADD"/>
    <w:rsid w:val="004B4547"/>
    <w:rsid w:val="004B483A"/>
    <w:rsid w:val="004C6FC4"/>
    <w:rsid w:val="004D3157"/>
    <w:rsid w:val="004F2B57"/>
    <w:rsid w:val="00502A12"/>
    <w:rsid w:val="00524647"/>
    <w:rsid w:val="00527523"/>
    <w:rsid w:val="005563DA"/>
    <w:rsid w:val="005672A7"/>
    <w:rsid w:val="00576C62"/>
    <w:rsid w:val="00577D23"/>
    <w:rsid w:val="00581313"/>
    <w:rsid w:val="00585579"/>
    <w:rsid w:val="0058563A"/>
    <w:rsid w:val="0058649E"/>
    <w:rsid w:val="00586B16"/>
    <w:rsid w:val="005A1BBF"/>
    <w:rsid w:val="005A5B37"/>
    <w:rsid w:val="005A7E18"/>
    <w:rsid w:val="005C06A1"/>
    <w:rsid w:val="005C3C8C"/>
    <w:rsid w:val="005C64D5"/>
    <w:rsid w:val="005C65A2"/>
    <w:rsid w:val="005D2CAC"/>
    <w:rsid w:val="005D5AA8"/>
    <w:rsid w:val="005D6184"/>
    <w:rsid w:val="005D79FC"/>
    <w:rsid w:val="005D7AED"/>
    <w:rsid w:val="005E11DA"/>
    <w:rsid w:val="005E37BB"/>
    <w:rsid w:val="005F5EC0"/>
    <w:rsid w:val="00601EA1"/>
    <w:rsid w:val="006039D9"/>
    <w:rsid w:val="00612D3F"/>
    <w:rsid w:val="00621AEF"/>
    <w:rsid w:val="00625BD4"/>
    <w:rsid w:val="00627CEE"/>
    <w:rsid w:val="006310AA"/>
    <w:rsid w:val="006312BC"/>
    <w:rsid w:val="006329B4"/>
    <w:rsid w:val="00634F91"/>
    <w:rsid w:val="006362C3"/>
    <w:rsid w:val="006439A8"/>
    <w:rsid w:val="00643EBE"/>
    <w:rsid w:val="0065060C"/>
    <w:rsid w:val="00657F6D"/>
    <w:rsid w:val="006611D2"/>
    <w:rsid w:val="0066357E"/>
    <w:rsid w:val="00666E7F"/>
    <w:rsid w:val="00671DC6"/>
    <w:rsid w:val="00672E35"/>
    <w:rsid w:val="00676405"/>
    <w:rsid w:val="006813CA"/>
    <w:rsid w:val="00681A8B"/>
    <w:rsid w:val="006866D8"/>
    <w:rsid w:val="00686863"/>
    <w:rsid w:val="006878AD"/>
    <w:rsid w:val="00695C91"/>
    <w:rsid w:val="00697EA3"/>
    <w:rsid w:val="006A2049"/>
    <w:rsid w:val="006A5E22"/>
    <w:rsid w:val="006B3997"/>
    <w:rsid w:val="006B3BFD"/>
    <w:rsid w:val="006B5297"/>
    <w:rsid w:val="006C4027"/>
    <w:rsid w:val="006E3D0C"/>
    <w:rsid w:val="006F53C1"/>
    <w:rsid w:val="006F6EEE"/>
    <w:rsid w:val="00703A6E"/>
    <w:rsid w:val="00707CEA"/>
    <w:rsid w:val="00707D4D"/>
    <w:rsid w:val="00711CD7"/>
    <w:rsid w:val="0071346E"/>
    <w:rsid w:val="00716298"/>
    <w:rsid w:val="007163F0"/>
    <w:rsid w:val="00721353"/>
    <w:rsid w:val="00721C27"/>
    <w:rsid w:val="00722501"/>
    <w:rsid w:val="00731327"/>
    <w:rsid w:val="00731932"/>
    <w:rsid w:val="00736D0B"/>
    <w:rsid w:val="00740841"/>
    <w:rsid w:val="007430A6"/>
    <w:rsid w:val="0074561B"/>
    <w:rsid w:val="00757D6A"/>
    <w:rsid w:val="00766F86"/>
    <w:rsid w:val="00771A1C"/>
    <w:rsid w:val="0077601A"/>
    <w:rsid w:val="0078061A"/>
    <w:rsid w:val="00782CEA"/>
    <w:rsid w:val="00791ED5"/>
    <w:rsid w:val="00794C3C"/>
    <w:rsid w:val="007A15DC"/>
    <w:rsid w:val="007B0899"/>
    <w:rsid w:val="007B6CEF"/>
    <w:rsid w:val="007C1112"/>
    <w:rsid w:val="007C22E5"/>
    <w:rsid w:val="007C4965"/>
    <w:rsid w:val="007C4DC9"/>
    <w:rsid w:val="007C551C"/>
    <w:rsid w:val="007C5777"/>
    <w:rsid w:val="007D0B18"/>
    <w:rsid w:val="007D2687"/>
    <w:rsid w:val="007E0EEC"/>
    <w:rsid w:val="007E5A73"/>
    <w:rsid w:val="007E7789"/>
    <w:rsid w:val="007F4289"/>
    <w:rsid w:val="007F7C87"/>
    <w:rsid w:val="00802661"/>
    <w:rsid w:val="00803D45"/>
    <w:rsid w:val="0082549C"/>
    <w:rsid w:val="008375FF"/>
    <w:rsid w:val="00842C11"/>
    <w:rsid w:val="008465BC"/>
    <w:rsid w:val="00847552"/>
    <w:rsid w:val="00855C14"/>
    <w:rsid w:val="00866AD9"/>
    <w:rsid w:val="00871E2E"/>
    <w:rsid w:val="0087354A"/>
    <w:rsid w:val="00873691"/>
    <w:rsid w:val="00875C21"/>
    <w:rsid w:val="00877E27"/>
    <w:rsid w:val="00886A2E"/>
    <w:rsid w:val="0089057E"/>
    <w:rsid w:val="00892ACA"/>
    <w:rsid w:val="0089480C"/>
    <w:rsid w:val="00894A19"/>
    <w:rsid w:val="008A1616"/>
    <w:rsid w:val="008A2A05"/>
    <w:rsid w:val="008B2484"/>
    <w:rsid w:val="008B3033"/>
    <w:rsid w:val="008B77FB"/>
    <w:rsid w:val="008C25DF"/>
    <w:rsid w:val="008C692D"/>
    <w:rsid w:val="008D4C1E"/>
    <w:rsid w:val="008D5455"/>
    <w:rsid w:val="008E0896"/>
    <w:rsid w:val="008F54F5"/>
    <w:rsid w:val="00901616"/>
    <w:rsid w:val="00905C41"/>
    <w:rsid w:val="0091140B"/>
    <w:rsid w:val="00923302"/>
    <w:rsid w:val="00924EAA"/>
    <w:rsid w:val="00931A26"/>
    <w:rsid w:val="00937856"/>
    <w:rsid w:val="00941833"/>
    <w:rsid w:val="009439E6"/>
    <w:rsid w:val="00945991"/>
    <w:rsid w:val="00945E3D"/>
    <w:rsid w:val="009463C5"/>
    <w:rsid w:val="0095109D"/>
    <w:rsid w:val="00951C9B"/>
    <w:rsid w:val="009532E9"/>
    <w:rsid w:val="00956C44"/>
    <w:rsid w:val="009648B6"/>
    <w:rsid w:val="00965962"/>
    <w:rsid w:val="00982164"/>
    <w:rsid w:val="00983129"/>
    <w:rsid w:val="00987DEC"/>
    <w:rsid w:val="00997BB9"/>
    <w:rsid w:val="009A086C"/>
    <w:rsid w:val="009A3A47"/>
    <w:rsid w:val="009B32C7"/>
    <w:rsid w:val="009B3E64"/>
    <w:rsid w:val="009C6D39"/>
    <w:rsid w:val="009E4D39"/>
    <w:rsid w:val="009E73CF"/>
    <w:rsid w:val="009F305B"/>
    <w:rsid w:val="00A02F80"/>
    <w:rsid w:val="00A124ED"/>
    <w:rsid w:val="00A32523"/>
    <w:rsid w:val="00A32668"/>
    <w:rsid w:val="00A34615"/>
    <w:rsid w:val="00A35185"/>
    <w:rsid w:val="00A35866"/>
    <w:rsid w:val="00A43A7B"/>
    <w:rsid w:val="00A455C7"/>
    <w:rsid w:val="00A60AC7"/>
    <w:rsid w:val="00A647D6"/>
    <w:rsid w:val="00A718D7"/>
    <w:rsid w:val="00A80A2A"/>
    <w:rsid w:val="00A86654"/>
    <w:rsid w:val="00A86838"/>
    <w:rsid w:val="00A91100"/>
    <w:rsid w:val="00A912EB"/>
    <w:rsid w:val="00A97BB3"/>
    <w:rsid w:val="00AA0201"/>
    <w:rsid w:val="00AA6E55"/>
    <w:rsid w:val="00AB3204"/>
    <w:rsid w:val="00AB3976"/>
    <w:rsid w:val="00AB70D7"/>
    <w:rsid w:val="00AC5FFF"/>
    <w:rsid w:val="00AC6748"/>
    <w:rsid w:val="00AD1A13"/>
    <w:rsid w:val="00AD318F"/>
    <w:rsid w:val="00AE49CB"/>
    <w:rsid w:val="00AE7755"/>
    <w:rsid w:val="00AF2981"/>
    <w:rsid w:val="00AF3D96"/>
    <w:rsid w:val="00AF5001"/>
    <w:rsid w:val="00AF5500"/>
    <w:rsid w:val="00B0290E"/>
    <w:rsid w:val="00B16CE7"/>
    <w:rsid w:val="00B30287"/>
    <w:rsid w:val="00B33372"/>
    <w:rsid w:val="00B34A5F"/>
    <w:rsid w:val="00B4616F"/>
    <w:rsid w:val="00B50F2C"/>
    <w:rsid w:val="00B54D07"/>
    <w:rsid w:val="00B578F1"/>
    <w:rsid w:val="00B57975"/>
    <w:rsid w:val="00B64EF5"/>
    <w:rsid w:val="00B72991"/>
    <w:rsid w:val="00B73C24"/>
    <w:rsid w:val="00B8227A"/>
    <w:rsid w:val="00B904CF"/>
    <w:rsid w:val="00B92C14"/>
    <w:rsid w:val="00B959B1"/>
    <w:rsid w:val="00BA26CC"/>
    <w:rsid w:val="00BB3BA5"/>
    <w:rsid w:val="00BB706E"/>
    <w:rsid w:val="00BC18A9"/>
    <w:rsid w:val="00BC4EF1"/>
    <w:rsid w:val="00BC4F83"/>
    <w:rsid w:val="00BC634D"/>
    <w:rsid w:val="00BD6A79"/>
    <w:rsid w:val="00BE11F6"/>
    <w:rsid w:val="00BE1E07"/>
    <w:rsid w:val="00BE31EC"/>
    <w:rsid w:val="00BE3647"/>
    <w:rsid w:val="00BE619E"/>
    <w:rsid w:val="00C113D6"/>
    <w:rsid w:val="00C11A03"/>
    <w:rsid w:val="00C12FB1"/>
    <w:rsid w:val="00C258EA"/>
    <w:rsid w:val="00C27E61"/>
    <w:rsid w:val="00C334E3"/>
    <w:rsid w:val="00C34C01"/>
    <w:rsid w:val="00C359D8"/>
    <w:rsid w:val="00C405FF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1EFA"/>
    <w:rsid w:val="00C87E17"/>
    <w:rsid w:val="00C90442"/>
    <w:rsid w:val="00C95DC5"/>
    <w:rsid w:val="00CB0B79"/>
    <w:rsid w:val="00CB1D82"/>
    <w:rsid w:val="00CB5B17"/>
    <w:rsid w:val="00CC1527"/>
    <w:rsid w:val="00CC39A4"/>
    <w:rsid w:val="00CC4E2B"/>
    <w:rsid w:val="00CC7439"/>
    <w:rsid w:val="00CD162F"/>
    <w:rsid w:val="00CD7528"/>
    <w:rsid w:val="00CE2D47"/>
    <w:rsid w:val="00CE4272"/>
    <w:rsid w:val="00CF25E7"/>
    <w:rsid w:val="00CF47F3"/>
    <w:rsid w:val="00CF7A53"/>
    <w:rsid w:val="00D0120A"/>
    <w:rsid w:val="00D01615"/>
    <w:rsid w:val="00D077DC"/>
    <w:rsid w:val="00D10AB2"/>
    <w:rsid w:val="00D1365C"/>
    <w:rsid w:val="00D2005B"/>
    <w:rsid w:val="00D238CC"/>
    <w:rsid w:val="00D257F3"/>
    <w:rsid w:val="00D31399"/>
    <w:rsid w:val="00D3587E"/>
    <w:rsid w:val="00D426D5"/>
    <w:rsid w:val="00D44BD8"/>
    <w:rsid w:val="00D44EED"/>
    <w:rsid w:val="00D5319A"/>
    <w:rsid w:val="00D5359A"/>
    <w:rsid w:val="00D53FF6"/>
    <w:rsid w:val="00D546AE"/>
    <w:rsid w:val="00D63BBD"/>
    <w:rsid w:val="00D705DB"/>
    <w:rsid w:val="00D716CE"/>
    <w:rsid w:val="00D719DC"/>
    <w:rsid w:val="00D74239"/>
    <w:rsid w:val="00D75F13"/>
    <w:rsid w:val="00D81C83"/>
    <w:rsid w:val="00D85FEA"/>
    <w:rsid w:val="00D955EF"/>
    <w:rsid w:val="00DA1E6D"/>
    <w:rsid w:val="00DA1F6C"/>
    <w:rsid w:val="00DA662F"/>
    <w:rsid w:val="00DB77EA"/>
    <w:rsid w:val="00DD13AC"/>
    <w:rsid w:val="00DD4698"/>
    <w:rsid w:val="00DE15FE"/>
    <w:rsid w:val="00DE492D"/>
    <w:rsid w:val="00DF2E80"/>
    <w:rsid w:val="00DF4699"/>
    <w:rsid w:val="00E018BE"/>
    <w:rsid w:val="00E03CF7"/>
    <w:rsid w:val="00E10475"/>
    <w:rsid w:val="00E108B3"/>
    <w:rsid w:val="00E13C26"/>
    <w:rsid w:val="00E15101"/>
    <w:rsid w:val="00E23001"/>
    <w:rsid w:val="00E26723"/>
    <w:rsid w:val="00E30C8E"/>
    <w:rsid w:val="00E32DD4"/>
    <w:rsid w:val="00E35F7D"/>
    <w:rsid w:val="00E4191F"/>
    <w:rsid w:val="00E42358"/>
    <w:rsid w:val="00E5099E"/>
    <w:rsid w:val="00E5210C"/>
    <w:rsid w:val="00E525BC"/>
    <w:rsid w:val="00E53AAB"/>
    <w:rsid w:val="00E65D00"/>
    <w:rsid w:val="00E676A9"/>
    <w:rsid w:val="00E67A22"/>
    <w:rsid w:val="00E72C8C"/>
    <w:rsid w:val="00E77D01"/>
    <w:rsid w:val="00E81D7F"/>
    <w:rsid w:val="00E83FB0"/>
    <w:rsid w:val="00E858BB"/>
    <w:rsid w:val="00E90107"/>
    <w:rsid w:val="00E97E44"/>
    <w:rsid w:val="00EA1BE6"/>
    <w:rsid w:val="00EA4C51"/>
    <w:rsid w:val="00EB00BA"/>
    <w:rsid w:val="00EC185E"/>
    <w:rsid w:val="00ED0252"/>
    <w:rsid w:val="00EE0429"/>
    <w:rsid w:val="00EE1C0B"/>
    <w:rsid w:val="00EE726F"/>
    <w:rsid w:val="00EF19C3"/>
    <w:rsid w:val="00EF4E38"/>
    <w:rsid w:val="00F01FD1"/>
    <w:rsid w:val="00F03F5F"/>
    <w:rsid w:val="00F1134F"/>
    <w:rsid w:val="00F161A2"/>
    <w:rsid w:val="00F22B0C"/>
    <w:rsid w:val="00F22E0B"/>
    <w:rsid w:val="00F27E99"/>
    <w:rsid w:val="00F368B8"/>
    <w:rsid w:val="00F419AC"/>
    <w:rsid w:val="00F44C80"/>
    <w:rsid w:val="00F47FD6"/>
    <w:rsid w:val="00F63A1C"/>
    <w:rsid w:val="00F6682E"/>
    <w:rsid w:val="00F66C71"/>
    <w:rsid w:val="00F76D4D"/>
    <w:rsid w:val="00F8110B"/>
    <w:rsid w:val="00F820AB"/>
    <w:rsid w:val="00F94CBC"/>
    <w:rsid w:val="00FA6796"/>
    <w:rsid w:val="00FB7F4F"/>
    <w:rsid w:val="00FC00E8"/>
    <w:rsid w:val="00FC512F"/>
    <w:rsid w:val="00FC6C1C"/>
    <w:rsid w:val="00FF0582"/>
    <w:rsid w:val="00FF1F11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41A07"/>
  <w15:docId w15:val="{6E48BB8B-DF34-49AA-8FDD-294AA072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7A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9044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7795-CDC2-4838-BE5D-9B92EB58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75</cp:revision>
  <cp:lastPrinted>2023-05-12T00:39:00Z</cp:lastPrinted>
  <dcterms:created xsi:type="dcterms:W3CDTF">2023-05-11T07:03:00Z</dcterms:created>
  <dcterms:modified xsi:type="dcterms:W3CDTF">2023-05-12T03:29:00Z</dcterms:modified>
</cp:coreProperties>
</file>